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09"/>
        <w:gridCol w:w="576"/>
        <w:gridCol w:w="846"/>
        <w:gridCol w:w="561"/>
        <w:gridCol w:w="3120"/>
        <w:gridCol w:w="4251"/>
      </w:tblGrid>
      <w:tr w:rsidR="00056A58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color w:val="000000"/>
                <w:lang w:eastAsia="en-SG"/>
              </w:rPr>
              <w:t>Module code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E56356" w:rsidP="00F32F7D">
            <w:pPr>
              <w:spacing w:after="0"/>
              <w:rPr>
                <w:rFonts w:eastAsia="Times New Roman" w:cs="Times New Roman"/>
                <w:color w:val="000000"/>
                <w:lang w:eastAsia="en-SG"/>
              </w:rPr>
            </w:pPr>
            <w:r w:rsidRPr="00167239">
              <w:t>TM-4</w:t>
            </w:r>
            <w:r w:rsidR="00B43AF1" w:rsidRPr="00167239">
              <w:t>305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Module Title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820052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 xml:space="preserve">Industrial </w:t>
            </w:r>
            <w:r w:rsidR="00F32F7D">
              <w:rPr>
                <w:rFonts w:eastAsia="Times New Roman" w:cs="Times New Roman"/>
                <w:lang w:eastAsia="en-SG"/>
              </w:rPr>
              <w:t>Quality Control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Degree/Diploma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426B7B" w:rsidP="00296197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 xml:space="preserve">Bachelor of Engineering </w:t>
            </w:r>
            <w:r w:rsidR="000C63EC">
              <w:rPr>
                <w:rFonts w:eastAsia="Times New Roman" w:cs="Times New Roman"/>
                <w:lang w:eastAsia="en-SG"/>
              </w:rPr>
              <w:t>(</w:t>
            </w:r>
            <w:r w:rsidR="00E56356">
              <w:rPr>
                <w:rFonts w:eastAsia="Times New Roman" w:cs="Times New Roman"/>
                <w:lang w:eastAsia="en-SG"/>
              </w:rPr>
              <w:t>Manufacturing</w:t>
            </w:r>
            <w:r w:rsidR="000C63EC">
              <w:rPr>
                <w:rFonts w:eastAsia="Times New Roman" w:cs="Times New Roman"/>
                <w:lang w:eastAsia="en-SG"/>
              </w:rPr>
              <w:t xml:space="preserve"> Systems)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Type of Module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D9274B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lang w:eastAsia="en-SG"/>
              </w:rPr>
              <w:t>Major Option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Modular Credits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E56356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Total student Workload</w:t>
            </w:r>
          </w:p>
        </w:tc>
        <w:tc>
          <w:tcPr>
            <w:tcW w:w="4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E56356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val="en-GB" w:eastAsia="en-SG"/>
              </w:rPr>
              <w:t>4</w:t>
            </w:r>
            <w:r w:rsidR="00B3655C" w:rsidRPr="00AD5608">
              <w:rPr>
                <w:rFonts w:eastAsia="Times New Roman" w:cs="Times New Roman"/>
                <w:lang w:val="en-GB" w:eastAsia="en-SG"/>
              </w:rPr>
              <w:tab/>
              <w:t>hours/week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Contact hours             </w:t>
            </w:r>
          </w:p>
        </w:tc>
        <w:tc>
          <w:tcPr>
            <w:tcW w:w="4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E56356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val="en-GB" w:eastAsia="en-SG"/>
              </w:rPr>
              <w:t>2</w:t>
            </w:r>
            <w:r w:rsidR="00B3655C" w:rsidRPr="00AD5608">
              <w:rPr>
                <w:rFonts w:eastAsia="Times New Roman" w:cs="Times New Roman"/>
                <w:lang w:val="en-GB" w:eastAsia="en-SG"/>
              </w:rPr>
              <w:tab/>
              <w:t>hours/week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Prerequisite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0C63E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None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Anti-requisite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3F47C8" w:rsidP="0035154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N</w:t>
            </w:r>
            <w:r w:rsidR="000C63EC">
              <w:rPr>
                <w:rFonts w:eastAsia="Times New Roman" w:cs="Times New Roman"/>
                <w:lang w:eastAsia="en-SG"/>
              </w:rPr>
              <w:t>one</w:t>
            </w:r>
          </w:p>
        </w:tc>
      </w:tr>
      <w:tr w:rsidR="00056A58" w:rsidRPr="00AD5608" w:rsidTr="00FF6B0B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Aims</w:t>
            </w:r>
          </w:p>
          <w:p w:rsidR="003860A4" w:rsidRPr="00F4405D" w:rsidRDefault="00F32F7D" w:rsidP="000B3687">
            <w:pPr>
              <w:spacing w:after="0"/>
              <w:jc w:val="both"/>
            </w:pPr>
            <w:r>
              <w:t xml:space="preserve">To foster students’ minds </w:t>
            </w:r>
            <w:r w:rsidR="00F8506E">
              <w:t xml:space="preserve">with the fundamentals of Quality and its assurance mechanisms at industrial levels by infusing them with the concepts of accuracy, conformance and improvement. Students will develop a profound understanding of quality modelling tools, control charts, and acceptance sampling that will </w:t>
            </w:r>
            <w:r w:rsidR="006831CC">
              <w:t xml:space="preserve">enable them to </w:t>
            </w:r>
            <w:r w:rsidR="00F4405D">
              <w:t>quantify quality levels, model process/system capability indices, apply quality standards, suggest improvements and bring processes under statistical control.</w:t>
            </w:r>
            <w:r w:rsidR="006927AB">
              <w:t xml:space="preserve"> </w:t>
            </w:r>
          </w:p>
        </w:tc>
      </w:tr>
      <w:tr w:rsidR="00056A58" w:rsidRPr="00AD5608" w:rsidTr="00FF6B0B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  <w:r w:rsidRPr="00C44558">
              <w:rPr>
                <w:rFonts w:eastAsia="Times New Roman" w:cs="Times New Roman"/>
                <w:b/>
                <w:bCs/>
                <w:lang w:eastAsia="en-SG"/>
              </w:rPr>
              <w:t>Learning Outcomes</w:t>
            </w:r>
          </w:p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i/>
                <w:lang w:eastAsia="en-SG"/>
              </w:rPr>
              <w:t>On successful completion of this module, a student will be expected to be able to</w:t>
            </w:r>
            <w:r w:rsidRPr="00C44558">
              <w:rPr>
                <w:rFonts w:eastAsia="Times New Roman" w:cs="Times New Roman"/>
                <w:bCs/>
                <w:lang w:eastAsia="en-SG"/>
              </w:rPr>
              <w:t>:</w:t>
            </w:r>
          </w:p>
        </w:tc>
      </w:tr>
      <w:tr w:rsidR="00132124" w:rsidRPr="00AD5608" w:rsidTr="00FF6B0B">
        <w:trPr>
          <w:jc w:val="center"/>
        </w:trPr>
        <w:tc>
          <w:tcPr>
            <w:tcW w:w="1409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132124" w:rsidRPr="00C44558" w:rsidRDefault="00132124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lang w:eastAsia="en-SG"/>
              </w:rPr>
              <w:t>Lower order</w:t>
            </w:r>
            <w:r w:rsidR="00C44558">
              <w:rPr>
                <w:rFonts w:eastAsia="Times New Roman" w:cs="Times New Roman"/>
                <w:bCs/>
                <w:lang w:eastAsia="en-SG"/>
              </w:rPr>
              <w:t>:</w:t>
            </w:r>
          </w:p>
        </w:tc>
        <w:tc>
          <w:tcPr>
            <w:tcW w:w="57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5" w:type="dxa"/>
              <w:right w:w="0" w:type="dxa"/>
            </w:tcMar>
          </w:tcPr>
          <w:p w:rsidR="00132124" w:rsidRPr="00C44558" w:rsidRDefault="00111564" w:rsidP="00EA7B3D">
            <w:pPr>
              <w:spacing w:after="0"/>
              <w:jc w:val="center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30</w:t>
            </w:r>
            <w:r w:rsidR="00132124" w:rsidRPr="00C44558">
              <w:rPr>
                <w:rFonts w:eastAsia="Times New Roman" w:cs="Times New Roman"/>
                <w:bCs/>
                <w:lang w:eastAsia="en-SG"/>
              </w:rPr>
              <w:t>%</w:t>
            </w:r>
          </w:p>
        </w:tc>
        <w:tc>
          <w:tcPr>
            <w:tcW w:w="877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52" w:type="dxa"/>
              <w:right w:w="0" w:type="dxa"/>
            </w:tcMar>
          </w:tcPr>
          <w:p w:rsidR="00E26024" w:rsidRDefault="00E26024" w:rsidP="00B533BF">
            <w:pPr>
              <w:pStyle w:val="ListParagraph"/>
              <w:numPr>
                <w:ilvl w:val="0"/>
                <w:numId w:val="6"/>
              </w:numPr>
              <w:spacing w:after="0"/>
              <w:ind w:left="203" w:right="171" w:hanging="180"/>
              <w:jc w:val="both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comprehend variat</w:t>
            </w:r>
            <w:r w:rsidR="00B533BF">
              <w:rPr>
                <w:rFonts w:eastAsia="Times New Roman" w:cs="Times New Roman"/>
                <w:bCs/>
                <w:lang w:eastAsia="en-SG"/>
              </w:rPr>
              <w:t xml:space="preserve">ion in process and understand </w:t>
            </w:r>
            <w:r>
              <w:rPr>
                <w:rFonts w:eastAsia="Times New Roman" w:cs="Times New Roman"/>
                <w:bCs/>
                <w:lang w:eastAsia="en-SG"/>
              </w:rPr>
              <w:t>its quantification along with interpretation of lot</w:t>
            </w:r>
            <w:r w:rsidR="00B533BF">
              <w:rPr>
                <w:rFonts w:eastAsia="Times New Roman" w:cs="Times New Roman"/>
                <w:bCs/>
                <w:lang w:eastAsia="en-SG"/>
              </w:rPr>
              <w:t>-by-lot</w:t>
            </w:r>
            <w:r>
              <w:rPr>
                <w:rFonts w:eastAsia="Times New Roman" w:cs="Times New Roman"/>
                <w:bCs/>
                <w:lang w:eastAsia="en-SG"/>
              </w:rPr>
              <w:t xml:space="preserve"> sam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lang w:eastAsia="en-SG"/>
              </w:rPr>
              <w:t>pling p</w:t>
            </w:r>
            <w:r w:rsidR="00B43AF1">
              <w:rPr>
                <w:rFonts w:eastAsia="Times New Roman" w:cs="Times New Roman"/>
                <w:bCs/>
                <w:lang w:eastAsia="en-SG"/>
              </w:rPr>
              <w:t>lans and process control charts</w:t>
            </w:r>
          </w:p>
          <w:p w:rsidR="00132124" w:rsidRPr="00595D23" w:rsidRDefault="009F218E" w:rsidP="00167239">
            <w:pPr>
              <w:pStyle w:val="ListParagraph"/>
              <w:numPr>
                <w:ilvl w:val="0"/>
                <w:numId w:val="6"/>
              </w:numPr>
              <w:spacing w:after="0"/>
              <w:ind w:left="203" w:right="171" w:hanging="180"/>
              <w:jc w:val="both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understand process and measurement system’s cap</w:t>
            </w:r>
            <w:r w:rsidR="00820052">
              <w:rPr>
                <w:rFonts w:eastAsia="Times New Roman" w:cs="Times New Roman"/>
                <w:bCs/>
                <w:lang w:eastAsia="en-SG"/>
              </w:rPr>
              <w:t>ability and application of Define, Measure, Anal</w:t>
            </w:r>
            <w:r w:rsidR="00167239">
              <w:rPr>
                <w:rFonts w:eastAsia="Times New Roman" w:cs="Times New Roman"/>
                <w:bCs/>
                <w:lang w:eastAsia="en-SG"/>
              </w:rPr>
              <w:t>ys</w:t>
            </w:r>
            <w:r w:rsidR="00820052">
              <w:rPr>
                <w:rFonts w:eastAsia="Times New Roman" w:cs="Times New Roman"/>
                <w:bCs/>
                <w:lang w:eastAsia="en-SG"/>
              </w:rPr>
              <w:t>e, Improve and Control (DMAIC)</w:t>
            </w:r>
            <w:r>
              <w:rPr>
                <w:rFonts w:eastAsia="Times New Roman" w:cs="Times New Roman"/>
                <w:bCs/>
                <w:lang w:eastAsia="en-SG"/>
              </w:rPr>
              <w:t xml:space="preserve"> cycle for improvement of process quality</w:t>
            </w:r>
          </w:p>
        </w:tc>
      </w:tr>
      <w:tr w:rsidR="00132124" w:rsidRPr="00AD5608" w:rsidTr="00FF6B0B">
        <w:trPr>
          <w:jc w:val="center"/>
        </w:trPr>
        <w:tc>
          <w:tcPr>
            <w:tcW w:w="1409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132124" w:rsidRPr="00C44558" w:rsidRDefault="00132124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lang w:eastAsia="en-SG"/>
              </w:rPr>
              <w:t>Middle order</w:t>
            </w:r>
            <w:r w:rsidR="00C44558">
              <w:rPr>
                <w:rFonts w:eastAsia="Times New Roman" w:cs="Times New Roman"/>
                <w:bCs/>
                <w:lang w:eastAsia="en-SG"/>
              </w:rPr>
              <w:t>:</w:t>
            </w:r>
            <w:r w:rsidRPr="00C44558">
              <w:rPr>
                <w:rFonts w:eastAsia="Times New Roman" w:cs="Times New Roman"/>
                <w:bCs/>
                <w:lang w:eastAsia="en-SG"/>
              </w:rPr>
              <w:t xml:space="preserve"> </w:t>
            </w:r>
          </w:p>
        </w:tc>
        <w:tc>
          <w:tcPr>
            <w:tcW w:w="57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5" w:type="dxa"/>
              <w:right w:w="0" w:type="dxa"/>
            </w:tcMar>
          </w:tcPr>
          <w:p w:rsidR="00132124" w:rsidRPr="00C44558" w:rsidRDefault="00111564" w:rsidP="00EA7B3D">
            <w:pPr>
              <w:spacing w:after="0"/>
              <w:jc w:val="center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30</w:t>
            </w:r>
            <w:r w:rsidR="00132124" w:rsidRPr="00C44558">
              <w:rPr>
                <w:rFonts w:eastAsia="Times New Roman" w:cs="Times New Roman"/>
                <w:bCs/>
                <w:lang w:eastAsia="en-SG"/>
              </w:rPr>
              <w:t>%</w:t>
            </w:r>
          </w:p>
        </w:tc>
        <w:tc>
          <w:tcPr>
            <w:tcW w:w="877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52" w:type="dxa"/>
              <w:right w:w="0" w:type="dxa"/>
            </w:tcMar>
          </w:tcPr>
          <w:p w:rsidR="009F218E" w:rsidRDefault="009F218E" w:rsidP="00EA7B3D">
            <w:pPr>
              <w:pStyle w:val="ListParagraph"/>
              <w:numPr>
                <w:ilvl w:val="0"/>
                <w:numId w:val="6"/>
              </w:numPr>
              <w:spacing w:after="0"/>
              <w:ind w:left="233" w:right="171" w:hanging="180"/>
              <w:jc w:val="both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apply statistical tools for determining process capability</w:t>
            </w:r>
            <w:r w:rsidR="00FE0860">
              <w:rPr>
                <w:rFonts w:eastAsia="Times New Roman" w:cs="Times New Roman"/>
                <w:bCs/>
                <w:lang w:eastAsia="en-SG"/>
              </w:rPr>
              <w:t xml:space="preserve"> and quantifying process/system quality level</w:t>
            </w:r>
            <w:r>
              <w:rPr>
                <w:rFonts w:eastAsia="Times New Roman" w:cs="Times New Roman"/>
                <w:bCs/>
                <w:lang w:eastAsia="en-SG"/>
              </w:rPr>
              <w:t xml:space="preserve"> </w:t>
            </w:r>
          </w:p>
          <w:p w:rsidR="00FE0860" w:rsidRDefault="00FE0860" w:rsidP="00EA7B3D">
            <w:pPr>
              <w:pStyle w:val="ListParagraph"/>
              <w:numPr>
                <w:ilvl w:val="0"/>
                <w:numId w:val="6"/>
              </w:numPr>
              <w:spacing w:after="0"/>
              <w:ind w:left="233" w:right="171" w:hanging="180"/>
              <w:jc w:val="both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develop process control charts using variables and attributes and implement lot-b</w:t>
            </w:r>
            <w:r w:rsidR="00B43AF1">
              <w:rPr>
                <w:rFonts w:eastAsia="Times New Roman" w:cs="Times New Roman"/>
                <w:bCs/>
                <w:lang w:eastAsia="en-SG"/>
              </w:rPr>
              <w:t>y-lot acceptance sampling plans</w:t>
            </w:r>
          </w:p>
          <w:p w:rsidR="00132124" w:rsidRPr="00595D23" w:rsidRDefault="00FE0860" w:rsidP="00595D23">
            <w:pPr>
              <w:pStyle w:val="ListParagraph"/>
              <w:numPr>
                <w:ilvl w:val="0"/>
                <w:numId w:val="6"/>
              </w:numPr>
              <w:spacing w:after="0"/>
              <w:ind w:left="233" w:right="171" w:hanging="180"/>
              <w:jc w:val="both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Illustrate the concept of total quality management principle and application areas at industrial levels</w:t>
            </w:r>
          </w:p>
        </w:tc>
      </w:tr>
      <w:tr w:rsidR="00132124" w:rsidRPr="00AD5608" w:rsidTr="00FF6B0B">
        <w:trPr>
          <w:jc w:val="center"/>
        </w:trPr>
        <w:tc>
          <w:tcPr>
            <w:tcW w:w="1409" w:type="dxa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132124" w:rsidRPr="00C44558" w:rsidRDefault="00132124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lang w:eastAsia="en-SG"/>
              </w:rPr>
              <w:t xml:space="preserve">Higher </w:t>
            </w:r>
            <w:r w:rsidR="00C44558">
              <w:rPr>
                <w:rFonts w:eastAsia="Times New Roman" w:cs="Times New Roman"/>
                <w:bCs/>
                <w:lang w:eastAsia="en-SG"/>
              </w:rPr>
              <w:t>order</w:t>
            </w:r>
            <w:r w:rsidRPr="00C44558">
              <w:rPr>
                <w:rFonts w:eastAsia="Times New Roman" w:cs="Times New Roman"/>
                <w:bCs/>
                <w:lang w:eastAsia="en-SG"/>
              </w:rPr>
              <w:t>:</w:t>
            </w:r>
          </w:p>
        </w:tc>
        <w:tc>
          <w:tcPr>
            <w:tcW w:w="57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5" w:type="dxa"/>
              <w:right w:w="0" w:type="dxa"/>
            </w:tcMar>
          </w:tcPr>
          <w:p w:rsidR="00132124" w:rsidRPr="00C44558" w:rsidRDefault="00111564" w:rsidP="00EA7B3D">
            <w:pPr>
              <w:spacing w:after="0"/>
              <w:jc w:val="center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40</w:t>
            </w:r>
            <w:r w:rsidR="00132124" w:rsidRPr="00C44558">
              <w:rPr>
                <w:rFonts w:eastAsia="Times New Roman" w:cs="Times New Roman"/>
                <w:bCs/>
                <w:lang w:eastAsia="en-SG"/>
              </w:rPr>
              <w:t>%</w:t>
            </w:r>
          </w:p>
        </w:tc>
        <w:tc>
          <w:tcPr>
            <w:tcW w:w="8778" w:type="dxa"/>
            <w:gridSpan w:val="4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52" w:type="dxa"/>
              <w:right w:w="0" w:type="dxa"/>
            </w:tcMar>
          </w:tcPr>
          <w:p w:rsidR="00FE0860" w:rsidRDefault="00596FB2" w:rsidP="00EA7B3D">
            <w:pPr>
              <w:pStyle w:val="ListParagraph"/>
              <w:numPr>
                <w:ilvl w:val="0"/>
                <w:numId w:val="6"/>
              </w:numPr>
              <w:spacing w:after="0"/>
              <w:ind w:left="233" w:right="171" w:hanging="180"/>
              <w:jc w:val="both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create comprehensive quality improvement plans at factory levels using st</w:t>
            </w:r>
            <w:r w:rsidR="00B43AF1">
              <w:rPr>
                <w:rFonts w:eastAsia="Times New Roman" w:cs="Times New Roman"/>
                <w:bCs/>
                <w:lang w:eastAsia="en-SG"/>
              </w:rPr>
              <w:t>atistical tools and DMAIC cycle</w:t>
            </w:r>
          </w:p>
          <w:p w:rsidR="00596FB2" w:rsidRDefault="00596FB2" w:rsidP="00EA7B3D">
            <w:pPr>
              <w:pStyle w:val="ListParagraph"/>
              <w:numPr>
                <w:ilvl w:val="0"/>
                <w:numId w:val="6"/>
              </w:numPr>
              <w:spacing w:after="0"/>
              <w:ind w:left="233" w:right="171" w:hanging="180"/>
              <w:jc w:val="both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reorganize production processes by implementing improvements and controlli</w:t>
            </w:r>
            <w:r w:rsidR="00B43AF1">
              <w:rPr>
                <w:rFonts w:eastAsia="Times New Roman" w:cs="Times New Roman"/>
                <w:bCs/>
                <w:lang w:eastAsia="en-SG"/>
              </w:rPr>
              <w:t>ng process attributes/variables</w:t>
            </w:r>
          </w:p>
          <w:p w:rsidR="00132124" w:rsidRPr="00596FB2" w:rsidRDefault="00596FB2" w:rsidP="00595D23">
            <w:pPr>
              <w:pStyle w:val="ListParagraph"/>
              <w:numPr>
                <w:ilvl w:val="0"/>
                <w:numId w:val="6"/>
              </w:numPr>
              <w:spacing w:after="0"/>
              <w:ind w:left="233" w:right="171" w:hanging="180"/>
              <w:jc w:val="both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 xml:space="preserve">advise continuous improvement strategy at corporate level by implementing total quality management principles and integrating </w:t>
            </w:r>
            <w:r w:rsidR="00595D23">
              <w:rPr>
                <w:rFonts w:eastAsia="Times New Roman" w:cs="Times New Roman"/>
                <w:bCs/>
                <w:lang w:eastAsia="en-SG"/>
              </w:rPr>
              <w:t>various</w:t>
            </w:r>
            <w:r>
              <w:rPr>
                <w:rFonts w:eastAsia="Times New Roman" w:cs="Times New Roman"/>
                <w:bCs/>
                <w:lang w:eastAsia="en-SG"/>
              </w:rPr>
              <w:t xml:space="preserve"> production related activities</w:t>
            </w:r>
          </w:p>
        </w:tc>
      </w:tr>
      <w:tr w:rsidR="00056A58" w:rsidRPr="00AD5608" w:rsidTr="00FF6B0B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b/>
                <w:bCs/>
                <w:lang w:eastAsia="en-SG"/>
              </w:rPr>
              <w:t>Module Contents</w:t>
            </w:r>
          </w:p>
          <w:p w:rsidR="00F4405D" w:rsidRDefault="00F4405D" w:rsidP="00F4405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Review of Relevant Statistics Concepts</w:t>
            </w:r>
          </w:p>
          <w:p w:rsidR="00F4405D" w:rsidRDefault="00F4405D" w:rsidP="00F4405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Process Quality </w:t>
            </w:r>
            <w:proofErr w:type="spellStart"/>
            <w:r>
              <w:t>Modeling</w:t>
            </w:r>
            <w:proofErr w:type="spellEnd"/>
            <w:r>
              <w:t xml:space="preserve"> and Inferences</w:t>
            </w:r>
          </w:p>
          <w:p w:rsidR="00F4405D" w:rsidRDefault="00F4405D" w:rsidP="00F4405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Control Charts for Variables</w:t>
            </w:r>
          </w:p>
          <w:p w:rsidR="00F4405D" w:rsidRDefault="00F4405D" w:rsidP="00F4405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Control Charts for Attributes</w:t>
            </w:r>
          </w:p>
          <w:p w:rsidR="00F4405D" w:rsidRDefault="00F4405D" w:rsidP="00F4405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Process and Measurement System Capability Analysis</w:t>
            </w:r>
          </w:p>
          <w:p w:rsidR="00F4405D" w:rsidRDefault="00F4405D" w:rsidP="00F4405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Lot-by-Lot Acceptance Sampling for Attributes</w:t>
            </w:r>
          </w:p>
          <w:p w:rsidR="00F4405D" w:rsidRDefault="00F4405D" w:rsidP="00F4405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Other Sampling Plans (Variables, Chain, and Continuous)</w:t>
            </w:r>
          </w:p>
          <w:p w:rsidR="00F4405D" w:rsidRDefault="00F4405D" w:rsidP="00F4405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DMAIC Process</w:t>
            </w:r>
          </w:p>
          <w:p w:rsidR="003860A4" w:rsidRPr="00C44558" w:rsidRDefault="00F4405D" w:rsidP="00F4405D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>Total Quality Management (TQM) Principles</w:t>
            </w:r>
          </w:p>
        </w:tc>
      </w:tr>
      <w:tr w:rsidR="00056A58" w:rsidRPr="00AD5608" w:rsidTr="00FF6B0B">
        <w:trPr>
          <w:jc w:val="center"/>
        </w:trPr>
        <w:tc>
          <w:tcPr>
            <w:tcW w:w="14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b/>
                <w:bCs/>
                <w:lang w:eastAsia="en-SG"/>
              </w:rPr>
              <w:t>Assessment</w:t>
            </w:r>
          </w:p>
        </w:tc>
        <w:tc>
          <w:tcPr>
            <w:tcW w:w="1422" w:type="dxa"/>
            <w:gridSpan w:val="2"/>
            <w:tcBorders>
              <w:top w:val="single" w:sz="8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>Formative assessment</w:t>
            </w:r>
          </w:p>
        </w:tc>
        <w:tc>
          <w:tcPr>
            <w:tcW w:w="7932" w:type="dxa"/>
            <w:gridSpan w:val="3"/>
            <w:tcBorders>
              <w:top w:val="single" w:sz="8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AD5608" w:rsidRDefault="003A3C67" w:rsidP="00595D23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3F6B8A">
              <w:rPr>
                <w:rFonts w:eastAsia="Times New Roman" w:cs="Times New Roman"/>
                <w:lang w:val="en-US" w:eastAsia="en-SG"/>
              </w:rPr>
              <w:t xml:space="preserve">Monthly online </w:t>
            </w:r>
            <w:r w:rsidR="00595D23">
              <w:rPr>
                <w:rFonts w:eastAsia="Times New Roman" w:cs="Times New Roman"/>
                <w:lang w:val="en-US" w:eastAsia="en-SG"/>
              </w:rPr>
              <w:t>MCQ tests</w:t>
            </w:r>
            <w:r w:rsidRPr="003F6B8A">
              <w:rPr>
                <w:rFonts w:eastAsia="Times New Roman" w:cs="Times New Roman"/>
                <w:lang w:val="en-US" w:eastAsia="en-SG"/>
              </w:rPr>
              <w:t xml:space="preserve"> will be used to test and to give feedback for their learning</w:t>
            </w:r>
          </w:p>
        </w:tc>
      </w:tr>
      <w:tr w:rsidR="00056A58" w:rsidRPr="00AD5608" w:rsidTr="00FF6B0B">
        <w:trPr>
          <w:jc w:val="center"/>
        </w:trPr>
        <w:tc>
          <w:tcPr>
            <w:tcW w:w="14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>Summative assessment</w:t>
            </w:r>
          </w:p>
        </w:tc>
        <w:tc>
          <w:tcPr>
            <w:tcW w:w="793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251EA5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 xml:space="preserve">Examination: </w:t>
            </w:r>
            <w:r w:rsidR="00111564">
              <w:rPr>
                <w:rFonts w:eastAsia="Times New Roman" w:cs="Times New Roman"/>
                <w:lang w:eastAsia="en-SG"/>
              </w:rPr>
              <w:t>4</w:t>
            </w:r>
            <w:r w:rsidR="00184D8E" w:rsidRPr="00C44558">
              <w:rPr>
                <w:rFonts w:eastAsia="Times New Roman" w:cs="Times New Roman"/>
                <w:lang w:eastAsia="en-SG"/>
              </w:rPr>
              <w:t>0</w:t>
            </w:r>
            <w:r w:rsidR="00B3655C" w:rsidRPr="00C44558">
              <w:rPr>
                <w:rFonts w:eastAsia="Times New Roman" w:cs="Times New Roman"/>
                <w:lang w:eastAsia="en-SG"/>
              </w:rPr>
              <w:t>%</w:t>
            </w:r>
          </w:p>
        </w:tc>
      </w:tr>
      <w:tr w:rsidR="00056A58" w:rsidRPr="00AD5608" w:rsidTr="00FF6B0B">
        <w:trPr>
          <w:jc w:val="center"/>
        </w:trPr>
        <w:tc>
          <w:tcPr>
            <w:tcW w:w="14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</w:p>
        </w:tc>
        <w:tc>
          <w:tcPr>
            <w:tcW w:w="1422" w:type="dxa"/>
            <w:gridSpan w:val="2"/>
            <w:vMerge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</w:p>
        </w:tc>
        <w:tc>
          <w:tcPr>
            <w:tcW w:w="7932" w:type="dxa"/>
            <w:gridSpan w:val="3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251EA5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 xml:space="preserve">Coursework:  </w:t>
            </w:r>
            <w:r w:rsidR="00111564">
              <w:rPr>
                <w:rFonts w:eastAsia="Times New Roman" w:cs="Times New Roman"/>
                <w:lang w:eastAsia="en-SG"/>
              </w:rPr>
              <w:t>6</w:t>
            </w:r>
            <w:r w:rsidR="00184D8E" w:rsidRPr="00C44558">
              <w:rPr>
                <w:rFonts w:eastAsia="Times New Roman" w:cs="Times New Roman"/>
                <w:lang w:eastAsia="en-SG"/>
              </w:rPr>
              <w:t>0</w:t>
            </w:r>
            <w:r w:rsidR="00DE4592" w:rsidRPr="00C44558">
              <w:rPr>
                <w:rFonts w:eastAsia="Times New Roman" w:cs="Times New Roman"/>
                <w:lang w:eastAsia="en-SG"/>
              </w:rPr>
              <w:t>%</w:t>
            </w:r>
          </w:p>
          <w:p w:rsidR="000D2E73" w:rsidRPr="00C44558" w:rsidRDefault="003A3C67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-</w:t>
            </w:r>
            <w:r w:rsidR="000D2E73" w:rsidRPr="00C44558">
              <w:rPr>
                <w:rFonts w:eastAsia="Times New Roman" w:cs="Times New Roman"/>
                <w:lang w:eastAsia="en-SG"/>
              </w:rPr>
              <w:t xml:space="preserve"> </w:t>
            </w:r>
            <w:r w:rsidR="00111564">
              <w:rPr>
                <w:rFonts w:eastAsia="Times New Roman" w:cs="Times New Roman"/>
                <w:lang w:eastAsia="en-SG"/>
              </w:rPr>
              <w:t>2</w:t>
            </w:r>
            <w:r w:rsidR="000D2E73" w:rsidRPr="00C44558">
              <w:rPr>
                <w:rFonts w:eastAsia="Times New Roman" w:cs="Times New Roman"/>
                <w:lang w:eastAsia="en-SG"/>
              </w:rPr>
              <w:t xml:space="preserve"> </w:t>
            </w:r>
            <w:r w:rsidR="00296197">
              <w:rPr>
                <w:rFonts w:eastAsia="Times New Roman" w:cs="Times New Roman"/>
                <w:lang w:eastAsia="en-SG"/>
              </w:rPr>
              <w:t xml:space="preserve">individual </w:t>
            </w:r>
            <w:r w:rsidR="000B3687">
              <w:rPr>
                <w:rFonts w:eastAsia="Times New Roman" w:cs="Times New Roman"/>
                <w:lang w:eastAsia="en-SG"/>
              </w:rPr>
              <w:t xml:space="preserve">written </w:t>
            </w:r>
            <w:r w:rsidR="009C3AE1">
              <w:rPr>
                <w:rFonts w:eastAsia="Times New Roman" w:cs="Times New Roman"/>
                <w:lang w:eastAsia="en-SG"/>
              </w:rPr>
              <w:t>assignments</w:t>
            </w:r>
            <w:r w:rsidR="000D2E73" w:rsidRPr="00C44558">
              <w:rPr>
                <w:rFonts w:eastAsia="Times New Roman" w:cs="Times New Roman"/>
                <w:lang w:eastAsia="en-SG"/>
              </w:rPr>
              <w:t xml:space="preserve"> (</w:t>
            </w:r>
            <w:r w:rsidR="00111564">
              <w:rPr>
                <w:rFonts w:eastAsia="Times New Roman" w:cs="Times New Roman"/>
                <w:lang w:eastAsia="en-SG"/>
              </w:rPr>
              <w:t>10</w:t>
            </w:r>
            <w:r w:rsidR="000D2E73" w:rsidRPr="00C44558">
              <w:rPr>
                <w:rFonts w:eastAsia="Times New Roman" w:cs="Times New Roman"/>
                <w:lang w:eastAsia="en-SG"/>
              </w:rPr>
              <w:t>% each)</w:t>
            </w:r>
          </w:p>
          <w:p w:rsidR="009C3AE1" w:rsidRPr="00DE4592" w:rsidRDefault="000D2E73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 xml:space="preserve">- </w:t>
            </w:r>
            <w:r w:rsidR="00111564">
              <w:rPr>
                <w:rFonts w:eastAsia="Times New Roman" w:cs="Times New Roman"/>
                <w:lang w:eastAsia="en-SG"/>
              </w:rPr>
              <w:t>2</w:t>
            </w:r>
            <w:r w:rsidR="00184D8E">
              <w:rPr>
                <w:rFonts w:eastAsia="Times New Roman" w:cs="Times New Roman"/>
                <w:lang w:eastAsia="en-SG"/>
              </w:rPr>
              <w:t xml:space="preserve"> </w:t>
            </w:r>
            <w:r w:rsidR="00111564">
              <w:rPr>
                <w:rFonts w:eastAsia="Times New Roman" w:cs="Times New Roman"/>
                <w:lang w:eastAsia="en-SG"/>
              </w:rPr>
              <w:t>class tests</w:t>
            </w:r>
            <w:r w:rsidR="00184D8E">
              <w:rPr>
                <w:rFonts w:eastAsia="Times New Roman" w:cs="Times New Roman"/>
                <w:lang w:eastAsia="en-SG"/>
              </w:rPr>
              <w:t xml:space="preserve"> (</w:t>
            </w:r>
            <w:r w:rsidR="00111564">
              <w:rPr>
                <w:rFonts w:eastAsia="Times New Roman" w:cs="Times New Roman"/>
                <w:lang w:eastAsia="en-SG"/>
              </w:rPr>
              <w:t>2</w:t>
            </w:r>
            <w:r w:rsidR="00C44558">
              <w:rPr>
                <w:rFonts w:eastAsia="Times New Roman" w:cs="Times New Roman"/>
                <w:lang w:eastAsia="en-SG"/>
              </w:rPr>
              <w:t>0</w:t>
            </w:r>
            <w:r w:rsidR="00184D8E">
              <w:rPr>
                <w:rFonts w:eastAsia="Times New Roman" w:cs="Times New Roman"/>
                <w:lang w:eastAsia="en-SG"/>
              </w:rPr>
              <w:t>%</w:t>
            </w:r>
            <w:r w:rsidR="00296197">
              <w:rPr>
                <w:rFonts w:eastAsia="Times New Roman" w:cs="Times New Roman"/>
                <w:lang w:eastAsia="en-SG"/>
              </w:rPr>
              <w:t xml:space="preserve"> each</w:t>
            </w:r>
            <w:r w:rsidR="00184D8E">
              <w:rPr>
                <w:rFonts w:eastAsia="Times New Roman" w:cs="Times New Roman"/>
                <w:lang w:eastAsia="en-SG"/>
              </w:rPr>
              <w:t>)</w:t>
            </w:r>
          </w:p>
        </w:tc>
      </w:tr>
    </w:tbl>
    <w:p w:rsidR="001C68F6" w:rsidRPr="001C68F6" w:rsidRDefault="001C68F6" w:rsidP="00595D23">
      <w:pPr>
        <w:spacing w:after="0"/>
        <w:rPr>
          <w:rFonts w:ascii="Arial" w:hAnsi="Arial" w:cs="Arial"/>
          <w:b/>
        </w:rPr>
      </w:pPr>
    </w:p>
    <w:sectPr w:rsidR="001C68F6" w:rsidRPr="001C68F6">
      <w:footerReference w:type="default" r:id="rId8"/>
      <w:pgSz w:w="11906" w:h="16838"/>
      <w:pgMar w:top="510" w:right="851" w:bottom="567" w:left="1134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BE" w:rsidRDefault="007943BE">
      <w:pPr>
        <w:spacing w:after="0" w:line="240" w:lineRule="auto"/>
      </w:pPr>
      <w:r>
        <w:separator/>
      </w:r>
    </w:p>
  </w:endnote>
  <w:endnote w:type="continuationSeparator" w:id="0">
    <w:p w:rsidR="007943BE" w:rsidRDefault="0079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58" w:rsidRDefault="00056A58">
    <w:pPr>
      <w:pStyle w:val="Footer"/>
      <w:pBdr>
        <w:top w:val="single" w:sz="4" w:space="0" w:color="D9D9D9"/>
      </w:pBdr>
      <w:jc w:val="right"/>
    </w:pPr>
  </w:p>
  <w:p w:rsidR="00056A58" w:rsidRDefault="00056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BE" w:rsidRDefault="007943BE">
      <w:pPr>
        <w:spacing w:after="0" w:line="240" w:lineRule="auto"/>
      </w:pPr>
      <w:r>
        <w:separator/>
      </w:r>
    </w:p>
  </w:footnote>
  <w:footnote w:type="continuationSeparator" w:id="0">
    <w:p w:rsidR="007943BE" w:rsidRDefault="00794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1">
    <w:nsid w:val="030D3AA5"/>
    <w:multiLevelType w:val="multilevel"/>
    <w:tmpl w:val="38CA1F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312133"/>
    <w:multiLevelType w:val="hybridMultilevel"/>
    <w:tmpl w:val="597AF1D6"/>
    <w:lvl w:ilvl="0" w:tplc="85688922">
      <w:numFmt w:val="bullet"/>
      <w:lvlText w:val="•"/>
      <w:lvlJc w:val="left"/>
      <w:pPr>
        <w:ind w:left="720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2E00B05"/>
    <w:multiLevelType w:val="hybridMultilevel"/>
    <w:tmpl w:val="12440D48"/>
    <w:lvl w:ilvl="0" w:tplc="99F006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D7029"/>
    <w:multiLevelType w:val="hybridMultilevel"/>
    <w:tmpl w:val="5262F6C8"/>
    <w:lvl w:ilvl="0" w:tplc="99F0065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5855D8"/>
    <w:multiLevelType w:val="hybridMultilevel"/>
    <w:tmpl w:val="216A47AC"/>
    <w:lvl w:ilvl="0" w:tplc="85688922">
      <w:numFmt w:val="bullet"/>
      <w:lvlText w:val="•"/>
      <w:lvlJc w:val="left"/>
      <w:pPr>
        <w:ind w:left="765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4CA2EA2"/>
    <w:multiLevelType w:val="hybridMultilevel"/>
    <w:tmpl w:val="5FE2C980"/>
    <w:lvl w:ilvl="0" w:tplc="99F00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607F2"/>
    <w:multiLevelType w:val="hybridMultilevel"/>
    <w:tmpl w:val="06B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D506A"/>
    <w:multiLevelType w:val="hybridMultilevel"/>
    <w:tmpl w:val="7AF22734"/>
    <w:lvl w:ilvl="0" w:tplc="99F00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D0550"/>
    <w:multiLevelType w:val="multilevel"/>
    <w:tmpl w:val="197043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58"/>
    <w:rsid w:val="00051866"/>
    <w:rsid w:val="00056A58"/>
    <w:rsid w:val="00057A0D"/>
    <w:rsid w:val="000767C6"/>
    <w:rsid w:val="0008040C"/>
    <w:rsid w:val="000A3401"/>
    <w:rsid w:val="000B3687"/>
    <w:rsid w:val="000C63EC"/>
    <w:rsid w:val="000D2E73"/>
    <w:rsid w:val="000D665C"/>
    <w:rsid w:val="00111564"/>
    <w:rsid w:val="00132124"/>
    <w:rsid w:val="00160C8B"/>
    <w:rsid w:val="00164095"/>
    <w:rsid w:val="00167239"/>
    <w:rsid w:val="001760B1"/>
    <w:rsid w:val="00184D8E"/>
    <w:rsid w:val="00185658"/>
    <w:rsid w:val="0019518D"/>
    <w:rsid w:val="001A54A0"/>
    <w:rsid w:val="001B22EA"/>
    <w:rsid w:val="001C3AA0"/>
    <w:rsid w:val="001C68F6"/>
    <w:rsid w:val="001F1CA2"/>
    <w:rsid w:val="00200E05"/>
    <w:rsid w:val="0020178C"/>
    <w:rsid w:val="0022274B"/>
    <w:rsid w:val="0022456D"/>
    <w:rsid w:val="00232C22"/>
    <w:rsid w:val="00241641"/>
    <w:rsid w:val="00251EA5"/>
    <w:rsid w:val="00253F3C"/>
    <w:rsid w:val="002834AC"/>
    <w:rsid w:val="00296197"/>
    <w:rsid w:val="002C2EC8"/>
    <w:rsid w:val="002C51F4"/>
    <w:rsid w:val="002C5A2D"/>
    <w:rsid w:val="0033006F"/>
    <w:rsid w:val="003312A5"/>
    <w:rsid w:val="00337D12"/>
    <w:rsid w:val="0035154D"/>
    <w:rsid w:val="00354A95"/>
    <w:rsid w:val="003754E2"/>
    <w:rsid w:val="00377836"/>
    <w:rsid w:val="003860A4"/>
    <w:rsid w:val="003A3C67"/>
    <w:rsid w:val="003E73AE"/>
    <w:rsid w:val="003F47C8"/>
    <w:rsid w:val="00426B7B"/>
    <w:rsid w:val="00456873"/>
    <w:rsid w:val="0046551B"/>
    <w:rsid w:val="00490405"/>
    <w:rsid w:val="004A0C74"/>
    <w:rsid w:val="004B1EC9"/>
    <w:rsid w:val="004C296B"/>
    <w:rsid w:val="004C2E5D"/>
    <w:rsid w:val="004E371C"/>
    <w:rsid w:val="005053B8"/>
    <w:rsid w:val="00525721"/>
    <w:rsid w:val="00552351"/>
    <w:rsid w:val="00554B03"/>
    <w:rsid w:val="00563670"/>
    <w:rsid w:val="00566D22"/>
    <w:rsid w:val="005758F9"/>
    <w:rsid w:val="00585524"/>
    <w:rsid w:val="00595D23"/>
    <w:rsid w:val="00596FB2"/>
    <w:rsid w:val="005C4F78"/>
    <w:rsid w:val="005D3129"/>
    <w:rsid w:val="005D788F"/>
    <w:rsid w:val="005F353C"/>
    <w:rsid w:val="00606DF1"/>
    <w:rsid w:val="006164D3"/>
    <w:rsid w:val="00625889"/>
    <w:rsid w:val="0065422F"/>
    <w:rsid w:val="00660564"/>
    <w:rsid w:val="00665EAD"/>
    <w:rsid w:val="0067541E"/>
    <w:rsid w:val="006831CC"/>
    <w:rsid w:val="006927AB"/>
    <w:rsid w:val="006D4E7E"/>
    <w:rsid w:val="006D53B3"/>
    <w:rsid w:val="006E4CF6"/>
    <w:rsid w:val="006F6E48"/>
    <w:rsid w:val="007056D8"/>
    <w:rsid w:val="007420F9"/>
    <w:rsid w:val="00753D20"/>
    <w:rsid w:val="00756EC7"/>
    <w:rsid w:val="00765DFC"/>
    <w:rsid w:val="00775EFF"/>
    <w:rsid w:val="007943BE"/>
    <w:rsid w:val="00797550"/>
    <w:rsid w:val="007C2E64"/>
    <w:rsid w:val="007C5BE6"/>
    <w:rsid w:val="007E62A3"/>
    <w:rsid w:val="00800CD5"/>
    <w:rsid w:val="00803473"/>
    <w:rsid w:val="008100AD"/>
    <w:rsid w:val="00820052"/>
    <w:rsid w:val="008352C6"/>
    <w:rsid w:val="00860AC7"/>
    <w:rsid w:val="008703DE"/>
    <w:rsid w:val="00881A59"/>
    <w:rsid w:val="00881D2C"/>
    <w:rsid w:val="00885BC3"/>
    <w:rsid w:val="00885E53"/>
    <w:rsid w:val="008C5A73"/>
    <w:rsid w:val="008E3912"/>
    <w:rsid w:val="008F1742"/>
    <w:rsid w:val="009400ED"/>
    <w:rsid w:val="0096253C"/>
    <w:rsid w:val="00967D52"/>
    <w:rsid w:val="00970F9B"/>
    <w:rsid w:val="00981758"/>
    <w:rsid w:val="0099216C"/>
    <w:rsid w:val="009C3AE1"/>
    <w:rsid w:val="009F218E"/>
    <w:rsid w:val="00A27A34"/>
    <w:rsid w:val="00A632BA"/>
    <w:rsid w:val="00A83A27"/>
    <w:rsid w:val="00AC0F22"/>
    <w:rsid w:val="00AD5608"/>
    <w:rsid w:val="00AF1C46"/>
    <w:rsid w:val="00AF5669"/>
    <w:rsid w:val="00B0686E"/>
    <w:rsid w:val="00B2790B"/>
    <w:rsid w:val="00B3655C"/>
    <w:rsid w:val="00B415EF"/>
    <w:rsid w:val="00B43AF1"/>
    <w:rsid w:val="00B533BF"/>
    <w:rsid w:val="00B55DBA"/>
    <w:rsid w:val="00B60D3C"/>
    <w:rsid w:val="00B97B1E"/>
    <w:rsid w:val="00C119D7"/>
    <w:rsid w:val="00C235CA"/>
    <w:rsid w:val="00C32BAC"/>
    <w:rsid w:val="00C44558"/>
    <w:rsid w:val="00C501DF"/>
    <w:rsid w:val="00C910D8"/>
    <w:rsid w:val="00CA6AB8"/>
    <w:rsid w:val="00CA761C"/>
    <w:rsid w:val="00CA77AE"/>
    <w:rsid w:val="00CB37DC"/>
    <w:rsid w:val="00CB3A84"/>
    <w:rsid w:val="00CD4BFD"/>
    <w:rsid w:val="00CE0B1D"/>
    <w:rsid w:val="00D2010B"/>
    <w:rsid w:val="00D27078"/>
    <w:rsid w:val="00D666C4"/>
    <w:rsid w:val="00D9274B"/>
    <w:rsid w:val="00DA31F5"/>
    <w:rsid w:val="00DA77DF"/>
    <w:rsid w:val="00DB3010"/>
    <w:rsid w:val="00DB3717"/>
    <w:rsid w:val="00DB68C1"/>
    <w:rsid w:val="00DB7CAD"/>
    <w:rsid w:val="00DD054D"/>
    <w:rsid w:val="00DD129C"/>
    <w:rsid w:val="00DE4592"/>
    <w:rsid w:val="00E26024"/>
    <w:rsid w:val="00E37EFB"/>
    <w:rsid w:val="00E475D7"/>
    <w:rsid w:val="00E52B9B"/>
    <w:rsid w:val="00E56356"/>
    <w:rsid w:val="00EA7B3D"/>
    <w:rsid w:val="00EB319E"/>
    <w:rsid w:val="00ED0B3B"/>
    <w:rsid w:val="00ED3D65"/>
    <w:rsid w:val="00EF6892"/>
    <w:rsid w:val="00F07B81"/>
    <w:rsid w:val="00F32F7D"/>
    <w:rsid w:val="00F4405D"/>
    <w:rsid w:val="00F462A3"/>
    <w:rsid w:val="00F51B45"/>
    <w:rsid w:val="00F51CCE"/>
    <w:rsid w:val="00F8506E"/>
    <w:rsid w:val="00FA0633"/>
    <w:rsid w:val="00FB2BE6"/>
    <w:rsid w:val="00FD682D"/>
    <w:rsid w:val="00FE0860"/>
    <w:rsid w:val="00FE7376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F281B-6EA2-4B87-97B0-7FBC3963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29"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qFormat/>
    <w:rsid w:val="00B719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C5E01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C30E5B"/>
  </w:style>
  <w:style w:type="character" w:customStyle="1" w:styleId="FooterChar">
    <w:name w:val="Footer Char"/>
    <w:basedOn w:val="DefaultParagraphFont"/>
    <w:link w:val="Footer"/>
    <w:uiPriority w:val="99"/>
    <w:qFormat/>
    <w:rsid w:val="00C30E5B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B719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3556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qFormat/>
    <w:rsid w:val="008C5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30E5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0E5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BE6C08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6C75-CC27-47A1-8BCA-B06477B0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Juliana Haji Zaini</dc:creator>
  <cp:lastModifiedBy>Dr Asif Iqbal</cp:lastModifiedBy>
  <cp:revision>4</cp:revision>
  <cp:lastPrinted>2016-01-20T04:18:00Z</cp:lastPrinted>
  <dcterms:created xsi:type="dcterms:W3CDTF">2017-10-23T02:43:00Z</dcterms:created>
  <dcterms:modified xsi:type="dcterms:W3CDTF">2017-10-24T03:17:00Z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